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73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126"/>
        <w:gridCol w:w="1276"/>
        <w:gridCol w:w="2410"/>
        <w:gridCol w:w="992"/>
        <w:gridCol w:w="709"/>
      </w:tblGrid>
      <w:tr w:rsidR="00092D35" w:rsidTr="00C371B4">
        <w:trPr>
          <w:trHeight w:val="20"/>
          <w:tblHeader/>
          <w:jc w:val="center"/>
        </w:trPr>
        <w:tc>
          <w:tcPr>
            <w:tcW w:w="9073" w:type="dxa"/>
            <w:gridSpan w:val="7"/>
          </w:tcPr>
          <w:p w:rsidR="00092D35" w:rsidRPr="00092D35" w:rsidRDefault="00A06261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93A1C" wp14:editId="3D772DAC">
                      <wp:simplePos x="0" y="0"/>
                      <wp:positionH relativeFrom="column">
                        <wp:posOffset>5076190</wp:posOffset>
                      </wp:positionH>
                      <wp:positionV relativeFrom="paragraph">
                        <wp:posOffset>-434340</wp:posOffset>
                      </wp:positionV>
                      <wp:extent cx="791845" cy="299085"/>
                      <wp:effectExtent l="0" t="0" r="8255" b="571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6261" w:rsidRPr="00B97950" w:rsidRDefault="00A06261" w:rsidP="00A06261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B97950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 w:rsidR="004344A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99.7pt;margin-top:-34.2pt;width:62.3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" stroked="f">
                      <v:textbox>
                        <w:txbxContent>
                          <w:p w:rsidR="00A06261" w:rsidRPr="00B97950" w:rsidRDefault="00A06261" w:rsidP="00A0626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9795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4344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2D35" w:rsidRPr="00092D35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新北市深耕計畫四方工作會議主席裁(指)事項辦理情形管制表</w:t>
            </w:r>
          </w:p>
        </w:tc>
      </w:tr>
      <w:tr w:rsidR="00F40DE7" w:rsidTr="00C371B4">
        <w:trPr>
          <w:trHeight w:val="20"/>
          <w:tblHeader/>
          <w:jc w:val="center"/>
        </w:trPr>
        <w:tc>
          <w:tcPr>
            <w:tcW w:w="709" w:type="dxa"/>
            <w:vAlign w:val="center"/>
          </w:tcPr>
          <w:p w:rsidR="00F40DE7" w:rsidRPr="00F40DE7" w:rsidRDefault="00F40DE7" w:rsidP="00E043B9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851" w:type="dxa"/>
            <w:vAlign w:val="center"/>
          </w:tcPr>
          <w:p w:rsidR="00F40DE7" w:rsidRPr="00F40DE7" w:rsidRDefault="00F40DE7" w:rsidP="00E043B9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會議日期</w:t>
            </w:r>
          </w:p>
        </w:tc>
        <w:tc>
          <w:tcPr>
            <w:tcW w:w="2126" w:type="dxa"/>
            <w:vAlign w:val="center"/>
          </w:tcPr>
          <w:p w:rsidR="00F40DE7" w:rsidRPr="00F40DE7" w:rsidRDefault="00F40DE7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管制事項</w:t>
            </w:r>
          </w:p>
        </w:tc>
        <w:tc>
          <w:tcPr>
            <w:tcW w:w="1276" w:type="dxa"/>
            <w:vAlign w:val="center"/>
          </w:tcPr>
          <w:p w:rsidR="00F40DE7" w:rsidRPr="00F40DE7" w:rsidRDefault="00F40DE7" w:rsidP="00E043B9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承辦單位</w:t>
            </w:r>
          </w:p>
        </w:tc>
        <w:tc>
          <w:tcPr>
            <w:tcW w:w="2410" w:type="dxa"/>
            <w:vAlign w:val="center"/>
          </w:tcPr>
          <w:p w:rsidR="00F40DE7" w:rsidRPr="00F40DE7" w:rsidRDefault="00F40DE7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辦理情形</w:t>
            </w:r>
          </w:p>
        </w:tc>
        <w:tc>
          <w:tcPr>
            <w:tcW w:w="992" w:type="dxa"/>
            <w:vAlign w:val="center"/>
          </w:tcPr>
          <w:p w:rsidR="00F40DE7" w:rsidRPr="00F40DE7" w:rsidRDefault="00F40DE7" w:rsidP="00E043B9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預計完成日期</w:t>
            </w:r>
          </w:p>
        </w:tc>
        <w:tc>
          <w:tcPr>
            <w:tcW w:w="709" w:type="dxa"/>
            <w:vAlign w:val="center"/>
          </w:tcPr>
          <w:p w:rsidR="00F40DE7" w:rsidRPr="00F40DE7" w:rsidRDefault="00F40DE7" w:rsidP="00E043B9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F40DE7">
              <w:rPr>
                <w:rFonts w:ascii="標楷體" w:eastAsia="標楷體" w:hAnsi="標楷體" w:hint="eastAsia"/>
                <w:b/>
                <w:szCs w:val="24"/>
              </w:rPr>
              <w:t>管考意見</w:t>
            </w:r>
          </w:p>
        </w:tc>
      </w:tr>
      <w:tr w:rsidR="003771A5" w:rsidTr="00C371B4">
        <w:trPr>
          <w:trHeight w:val="1819"/>
          <w:jc w:val="center"/>
        </w:trPr>
        <w:tc>
          <w:tcPr>
            <w:tcW w:w="709" w:type="dxa"/>
            <w:vAlign w:val="center"/>
          </w:tcPr>
          <w:p w:rsidR="003771A5" w:rsidRDefault="003771A5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51" w:type="dxa"/>
            <w:vAlign w:val="center"/>
          </w:tcPr>
          <w:p w:rsidR="003771A5" w:rsidRPr="00AB64DD" w:rsidRDefault="003771A5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103年10月27日</w:t>
            </w:r>
          </w:p>
        </w:tc>
        <w:tc>
          <w:tcPr>
            <w:tcW w:w="2126" w:type="dxa"/>
            <w:vAlign w:val="center"/>
          </w:tcPr>
          <w:p w:rsidR="003771A5" w:rsidRPr="00AB64DD" w:rsidRDefault="003771A5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請協力團隊提供防災社區整合方案及維護機制。</w:t>
            </w:r>
          </w:p>
        </w:tc>
        <w:tc>
          <w:tcPr>
            <w:tcW w:w="1276" w:type="dxa"/>
            <w:vAlign w:val="center"/>
          </w:tcPr>
          <w:p w:rsidR="003771A5" w:rsidRPr="00171EE2" w:rsidRDefault="003771A5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</w:rPr>
            </w:pPr>
            <w:r w:rsidRPr="00171EE2">
              <w:rPr>
                <w:rFonts w:ascii="標楷體" w:eastAsia="標楷體" w:hAnsi="標楷體" w:cstheme="minorBidi" w:hint="eastAsia"/>
                <w:kern w:val="2"/>
              </w:rPr>
              <w:t>協力團隊</w:t>
            </w:r>
          </w:p>
        </w:tc>
        <w:tc>
          <w:tcPr>
            <w:tcW w:w="2410" w:type="dxa"/>
            <w:vAlign w:val="center"/>
          </w:tcPr>
          <w:p w:rsidR="003771A5" w:rsidRPr="00162BFB" w:rsidRDefault="00C371B4" w:rsidP="00C371B4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Cs/>
                <w:color w:val="000000" w:themeColor="text1"/>
                <w:kern w:val="24"/>
              </w:rPr>
            </w:pPr>
            <w:r w:rsidRPr="00C371B4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將於9月1日本市第3季災害防救會報中報告本市整合推動防災社區104年執行成果及</w:t>
            </w:r>
            <w:proofErr w:type="gramStart"/>
            <w:r w:rsidRPr="00C371B4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105</w:t>
            </w:r>
            <w:proofErr w:type="gramEnd"/>
            <w:r w:rsidRPr="00C371B4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年度規劃</w:t>
            </w:r>
            <w:r w:rsidR="00162BFB" w:rsidRPr="00162BFB">
              <w:rPr>
                <w:rFonts w:ascii="標楷體" w:eastAsia="標楷體" w:hAnsi="標楷體" w:hint="eastAsia"/>
                <w:bCs/>
                <w:color w:val="000000" w:themeColor="text1"/>
                <w:kern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3771A5" w:rsidRDefault="003771A5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</w:rPr>
            </w:pPr>
            <w:r>
              <w:rPr>
                <w:rFonts w:ascii="標楷體" w:eastAsia="標楷體" w:hAnsi="標楷體" w:cstheme="minorBidi" w:hint="eastAsia"/>
                <w:kern w:val="2"/>
              </w:rPr>
              <w:t>104</w:t>
            </w:r>
            <w:r w:rsidRPr="00877D52">
              <w:rPr>
                <w:rFonts w:ascii="標楷體" w:eastAsia="標楷體" w:hAnsi="標楷體" w:cstheme="minorBidi" w:hint="eastAsia"/>
                <w:kern w:val="2"/>
              </w:rPr>
              <w:t>年</w:t>
            </w:r>
          </w:p>
          <w:p w:rsidR="003771A5" w:rsidRDefault="003771A5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kern w:val="2"/>
              </w:rPr>
            </w:pPr>
            <w:r>
              <w:rPr>
                <w:rFonts w:ascii="標楷體" w:eastAsia="標楷體" w:hAnsi="標楷體" w:cstheme="minorBidi" w:hint="eastAsia"/>
                <w:kern w:val="2"/>
              </w:rPr>
              <w:t>12月</w:t>
            </w:r>
          </w:p>
          <w:p w:rsidR="003771A5" w:rsidRPr="00C16CA3" w:rsidRDefault="003771A5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theme="minorBidi" w:hint="eastAsia"/>
                <w:kern w:val="2"/>
              </w:rPr>
              <w:t>31日</w:t>
            </w:r>
          </w:p>
        </w:tc>
        <w:tc>
          <w:tcPr>
            <w:tcW w:w="709" w:type="dxa"/>
            <w:vAlign w:val="center"/>
          </w:tcPr>
          <w:p w:rsidR="003771A5" w:rsidRPr="00EB022E" w:rsidRDefault="003771A5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  <w:tr w:rsidR="00EF7591" w:rsidTr="00C371B4">
        <w:trPr>
          <w:trHeight w:val="20"/>
          <w:jc w:val="center"/>
        </w:trPr>
        <w:tc>
          <w:tcPr>
            <w:tcW w:w="709" w:type="dxa"/>
            <w:vAlign w:val="center"/>
          </w:tcPr>
          <w:p w:rsidR="00EF7591" w:rsidRDefault="00EF7591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851" w:type="dxa"/>
            <w:vAlign w:val="center"/>
          </w:tcPr>
          <w:p w:rsidR="00EF7591" w:rsidRDefault="00EF7591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</w:t>
            </w:r>
          </w:p>
          <w:p w:rsidR="00EF7591" w:rsidRDefault="00EF7591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1月</w:t>
            </w:r>
          </w:p>
          <w:p w:rsidR="00EF7591" w:rsidRDefault="00EF7591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30日</w:t>
            </w:r>
          </w:p>
        </w:tc>
        <w:tc>
          <w:tcPr>
            <w:tcW w:w="2126" w:type="dxa"/>
            <w:vAlign w:val="center"/>
          </w:tcPr>
          <w:p w:rsidR="00EF7591" w:rsidRPr="0033339C" w:rsidRDefault="00EF7591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Cs/>
              </w:rPr>
            </w:pPr>
            <w:r w:rsidRPr="0033339C">
              <w:rPr>
                <w:rFonts w:ascii="標楷體" w:eastAsia="標楷體" w:hAnsi="標楷體" w:hint="eastAsia"/>
                <w:bCs/>
              </w:rPr>
              <w:t>請各區公所依據災害潛勢調查表格式於2月26日前提報轄內災害潛勢資料</w:t>
            </w:r>
          </w:p>
        </w:tc>
        <w:tc>
          <w:tcPr>
            <w:tcW w:w="1276" w:type="dxa"/>
            <w:vAlign w:val="center"/>
          </w:tcPr>
          <w:p w:rsidR="00EF7591" w:rsidRPr="0033339C" w:rsidRDefault="00EF7591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33339C">
              <w:rPr>
                <w:rFonts w:ascii="標楷體" w:eastAsia="標楷體" w:hAnsi="標楷體" w:cs="Times New Roman" w:hint="eastAsia"/>
                <w:bCs/>
                <w:kern w:val="2"/>
              </w:rPr>
              <w:t>各區公所</w:t>
            </w:r>
          </w:p>
        </w:tc>
        <w:tc>
          <w:tcPr>
            <w:tcW w:w="2410" w:type="dxa"/>
            <w:vAlign w:val="center"/>
          </w:tcPr>
          <w:p w:rsidR="00EF7591" w:rsidRPr="00162BFB" w:rsidRDefault="00C371B4" w:rsidP="00C371B4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Cs/>
              </w:rPr>
            </w:pPr>
            <w:r w:rsidRPr="00C371B4">
              <w:rPr>
                <w:rFonts w:ascii="標楷體" w:eastAsia="標楷體" w:hAnsi="標楷體" w:hint="eastAsia"/>
                <w:bCs/>
              </w:rPr>
              <w:t>5月7日由業務單位函請各局處確認未改善案件是否列管在案，並於第17次四方工作會議與各區公所確認局處回覆資訊。目前餘3件未改善地點，於本次四方會議說明後續處理方式</w:t>
            </w:r>
            <w:r w:rsidR="00162BFB" w:rsidRPr="00162BFB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992" w:type="dxa"/>
            <w:vAlign w:val="center"/>
          </w:tcPr>
          <w:p w:rsidR="00EF7591" w:rsidRDefault="00EF7591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104年</w:t>
            </w:r>
            <w:r w:rsidR="00E54E07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5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月</w:t>
            </w:r>
          </w:p>
          <w:p w:rsidR="00EF7591" w:rsidRDefault="00F40227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31</w:t>
            </w:r>
            <w:r w:rsidR="00EF7591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日</w:t>
            </w:r>
          </w:p>
        </w:tc>
        <w:tc>
          <w:tcPr>
            <w:tcW w:w="709" w:type="dxa"/>
            <w:vAlign w:val="center"/>
          </w:tcPr>
          <w:p w:rsidR="00EF7591" w:rsidRDefault="00F40227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  <w:tr w:rsidR="0067789B" w:rsidTr="00C371B4">
        <w:trPr>
          <w:trHeight w:val="20"/>
          <w:jc w:val="center"/>
        </w:trPr>
        <w:tc>
          <w:tcPr>
            <w:tcW w:w="709" w:type="dxa"/>
            <w:vAlign w:val="center"/>
          </w:tcPr>
          <w:p w:rsidR="0067789B" w:rsidRPr="00E043B9" w:rsidRDefault="0067789B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67789B" w:rsidRPr="00E043B9" w:rsidRDefault="0067789B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104年</w:t>
            </w:r>
          </w:p>
          <w:p w:rsidR="0067789B" w:rsidRPr="00E043B9" w:rsidRDefault="0067789B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2月</w:t>
            </w:r>
          </w:p>
          <w:p w:rsidR="0067789B" w:rsidRPr="00E043B9" w:rsidRDefault="0067789B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9日</w:t>
            </w:r>
          </w:p>
          <w:p w:rsidR="002F7254" w:rsidRPr="00E043B9" w:rsidRDefault="002F7254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(內部會議)</w:t>
            </w:r>
          </w:p>
        </w:tc>
        <w:tc>
          <w:tcPr>
            <w:tcW w:w="2126" w:type="dxa"/>
            <w:vAlign w:val="center"/>
          </w:tcPr>
          <w:p w:rsidR="0067789B" w:rsidRPr="0033339C" w:rsidRDefault="0067789B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Cs/>
              </w:rPr>
            </w:pPr>
            <w:r w:rsidRPr="0033339C">
              <w:rPr>
                <w:rFonts w:ascii="標楷體" w:eastAsia="標楷體" w:hAnsi="標楷體" w:hint="eastAsia"/>
              </w:rPr>
              <w:t>辦理區公所第1次實地輔導。</w:t>
            </w:r>
          </w:p>
        </w:tc>
        <w:tc>
          <w:tcPr>
            <w:tcW w:w="1276" w:type="dxa"/>
            <w:vAlign w:val="center"/>
          </w:tcPr>
          <w:p w:rsidR="0067789B" w:rsidRPr="0033339C" w:rsidRDefault="0067789B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33339C">
              <w:rPr>
                <w:rFonts w:ascii="標楷體" w:eastAsia="標楷體" w:hAnsi="標楷體" w:cs="Times New Roman" w:hint="eastAsia"/>
                <w:bCs/>
                <w:kern w:val="2"/>
              </w:rPr>
              <w:t>消防局</w:t>
            </w:r>
          </w:p>
          <w:p w:rsidR="0067789B" w:rsidRPr="0033339C" w:rsidRDefault="0067789B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33339C">
              <w:rPr>
                <w:rFonts w:ascii="標楷體" w:eastAsia="標楷體" w:hAnsi="標楷體" w:cs="Times New Roman" w:hint="eastAsia"/>
                <w:bCs/>
                <w:kern w:val="2"/>
              </w:rPr>
              <w:t>協力團隊</w:t>
            </w:r>
          </w:p>
        </w:tc>
        <w:tc>
          <w:tcPr>
            <w:tcW w:w="2410" w:type="dxa"/>
            <w:vAlign w:val="center"/>
          </w:tcPr>
          <w:p w:rsidR="00000000" w:rsidRPr="00C371B4" w:rsidRDefault="004A2191" w:rsidP="00C371B4">
            <w:pPr>
              <w:pStyle w:val="Web"/>
              <w:numPr>
                <w:ilvl w:val="0"/>
                <w:numId w:val="3"/>
              </w:numPr>
              <w:adjustRightInd w:val="0"/>
              <w:snapToGrid w:val="0"/>
              <w:spacing w:before="0" w:beforeAutospacing="0" w:after="0" w:afterAutospacing="0"/>
              <w:ind w:left="276" w:hanging="276"/>
              <w:rPr>
                <w:rFonts w:ascii="標楷體" w:eastAsia="標楷體" w:hAnsi="標楷體"/>
              </w:rPr>
            </w:pPr>
            <w:r w:rsidRPr="00C371B4">
              <w:rPr>
                <w:rFonts w:ascii="標楷體" w:eastAsia="標楷體" w:hAnsi="標楷體" w:hint="eastAsia"/>
              </w:rPr>
              <w:t>區公所實地輔導已於</w:t>
            </w:r>
            <w:r w:rsidRPr="00C371B4">
              <w:rPr>
                <w:rFonts w:ascii="標楷體" w:eastAsia="標楷體" w:hAnsi="標楷體" w:hint="eastAsia"/>
              </w:rPr>
              <w:t>6</w:t>
            </w:r>
            <w:r w:rsidRPr="00C371B4">
              <w:rPr>
                <w:rFonts w:ascii="標楷體" w:eastAsia="標楷體" w:hAnsi="標楷體" w:hint="eastAsia"/>
              </w:rPr>
              <w:t>月</w:t>
            </w:r>
            <w:r w:rsidRPr="00C371B4">
              <w:rPr>
                <w:rFonts w:ascii="標楷體" w:eastAsia="標楷體" w:hAnsi="標楷體" w:hint="eastAsia"/>
              </w:rPr>
              <w:t>2</w:t>
            </w:r>
            <w:r w:rsidRPr="00C371B4">
              <w:rPr>
                <w:rFonts w:ascii="標楷體" w:eastAsia="標楷體" w:hAnsi="標楷體" w:hint="eastAsia"/>
              </w:rPr>
              <w:t>日辦理完成。</w:t>
            </w:r>
          </w:p>
          <w:p w:rsidR="0067789B" w:rsidRPr="003771A5" w:rsidRDefault="00C371B4" w:rsidP="00C371B4">
            <w:pPr>
              <w:pStyle w:val="Web"/>
              <w:numPr>
                <w:ilvl w:val="0"/>
                <w:numId w:val="3"/>
              </w:numPr>
              <w:adjustRightInd w:val="0"/>
              <w:snapToGrid w:val="0"/>
              <w:spacing w:before="0" w:beforeAutospacing="0" w:after="0" w:afterAutospacing="0"/>
              <w:ind w:left="276" w:hanging="276"/>
              <w:rPr>
                <w:rFonts w:ascii="標楷體" w:eastAsia="標楷體" w:hAnsi="標楷體" w:cstheme="minorBidi"/>
                <w:kern w:val="2"/>
              </w:rPr>
            </w:pPr>
            <w:r w:rsidRPr="00C371B4">
              <w:rPr>
                <w:rFonts w:ascii="標楷體" w:eastAsia="標楷體" w:hAnsi="標楷體" w:hint="eastAsia"/>
              </w:rPr>
              <w:t>透過輔導蒐集各區公所執行防救業務之困難及問題，並</w:t>
            </w:r>
            <w:proofErr w:type="gramStart"/>
            <w:r w:rsidRPr="00C371B4">
              <w:rPr>
                <w:rFonts w:ascii="標楷體" w:eastAsia="標楷體" w:hAnsi="標楷體" w:hint="eastAsia"/>
              </w:rPr>
              <w:t>函請權管</w:t>
            </w:r>
            <w:proofErr w:type="gramEnd"/>
            <w:r w:rsidRPr="00C371B4">
              <w:rPr>
                <w:rFonts w:ascii="標楷體" w:eastAsia="標楷體" w:hAnsi="標楷體" w:hint="eastAsia"/>
              </w:rPr>
              <w:t>局處答覆，各權管局</w:t>
            </w:r>
            <w:proofErr w:type="gramStart"/>
            <w:r w:rsidRPr="00C371B4">
              <w:rPr>
                <w:rFonts w:ascii="標楷體" w:eastAsia="標楷體" w:hAnsi="標楷體" w:hint="eastAsia"/>
              </w:rPr>
              <w:t>處均已答覆</w:t>
            </w:r>
            <w:proofErr w:type="gramEnd"/>
            <w:r w:rsidRPr="00C371B4">
              <w:rPr>
                <w:rFonts w:ascii="標楷體" w:eastAsia="標楷體" w:hAnsi="標楷體" w:hint="eastAsia"/>
              </w:rPr>
              <w:t>，答覆內容已於18次四方會議說明。</w:t>
            </w:r>
            <w:r w:rsidRPr="00C371B4">
              <w:rPr>
                <w:rFonts w:ascii="標楷體" w:eastAsia="標楷體" w:hAnsi="標楷體" w:hint="eastAsia"/>
                <w:bCs/>
              </w:rPr>
              <w:t>另針對</w:t>
            </w:r>
            <w:r>
              <w:rPr>
                <w:rFonts w:ascii="標楷體" w:eastAsia="標楷體" w:hAnsi="標楷體" w:hint="eastAsia"/>
                <w:bCs/>
              </w:rPr>
              <w:t>需持續追蹤</w:t>
            </w:r>
            <w:r w:rsidRPr="00C371B4">
              <w:rPr>
                <w:rFonts w:ascii="標楷體" w:eastAsia="標楷體" w:hAnsi="標楷體" w:hint="eastAsia"/>
                <w:bCs/>
              </w:rPr>
              <w:t>問題</w:t>
            </w:r>
            <w:r>
              <w:rPr>
                <w:rFonts w:ascii="標楷體" w:eastAsia="標楷體" w:hAnsi="標楷體" w:hint="eastAsia"/>
                <w:bCs/>
              </w:rPr>
              <w:t>於本次四方工作會議討論</w:t>
            </w:r>
            <w:r w:rsidR="00162BFB">
              <w:rPr>
                <w:rFonts w:ascii="標楷體" w:eastAsia="標楷體" w:hAnsi="標楷體" w:cstheme="minorBidi" w:hint="eastAsia"/>
                <w:bCs/>
                <w:kern w:val="2"/>
              </w:rPr>
              <w:t>。</w:t>
            </w:r>
          </w:p>
        </w:tc>
        <w:tc>
          <w:tcPr>
            <w:tcW w:w="992" w:type="dxa"/>
            <w:vAlign w:val="center"/>
          </w:tcPr>
          <w:p w:rsidR="0067789B" w:rsidRPr="00E043B9" w:rsidRDefault="00FA36F0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104年</w:t>
            </w:r>
          </w:p>
          <w:p w:rsidR="00FA36F0" w:rsidRPr="00E043B9" w:rsidRDefault="00E41EB0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6</w:t>
            </w:r>
            <w:r w:rsidR="00FA36F0"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月</w:t>
            </w:r>
          </w:p>
          <w:p w:rsidR="00FA36F0" w:rsidRPr="00E043B9" w:rsidRDefault="00E41EB0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30</w:t>
            </w:r>
            <w:r w:rsidR="00FA36F0"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日</w:t>
            </w:r>
          </w:p>
        </w:tc>
        <w:tc>
          <w:tcPr>
            <w:tcW w:w="709" w:type="dxa"/>
            <w:vAlign w:val="center"/>
          </w:tcPr>
          <w:p w:rsidR="0067789B" w:rsidRPr="00E043B9" w:rsidRDefault="00F40227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  <w:tr w:rsidR="00E043B9" w:rsidTr="00C371B4">
        <w:trPr>
          <w:trHeight w:val="20"/>
          <w:jc w:val="center"/>
        </w:trPr>
        <w:tc>
          <w:tcPr>
            <w:tcW w:w="709" w:type="dxa"/>
            <w:vAlign w:val="center"/>
          </w:tcPr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104年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2月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9日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(內部會議)</w:t>
            </w:r>
          </w:p>
        </w:tc>
        <w:tc>
          <w:tcPr>
            <w:tcW w:w="2126" w:type="dxa"/>
            <w:vAlign w:val="center"/>
          </w:tcPr>
          <w:p w:rsidR="00E043B9" w:rsidRPr="00E043B9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Cs/>
              </w:rPr>
            </w:pPr>
            <w:r w:rsidRPr="00E043B9">
              <w:rPr>
                <w:rFonts w:ascii="標楷體" w:eastAsia="標楷體" w:hAnsi="標楷體" w:hint="eastAsia"/>
              </w:rPr>
              <w:t>修定區級地區災害防救計畫</w:t>
            </w:r>
          </w:p>
        </w:tc>
        <w:tc>
          <w:tcPr>
            <w:tcW w:w="1276" w:type="dxa"/>
            <w:vAlign w:val="center"/>
          </w:tcPr>
          <w:p w:rsidR="00E043B9" w:rsidRPr="00FF222E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FF222E">
              <w:rPr>
                <w:rFonts w:ascii="標楷體" w:eastAsia="標楷體" w:hAnsi="標楷體" w:cs="Times New Roman" w:hint="eastAsia"/>
                <w:bCs/>
                <w:kern w:val="2"/>
              </w:rPr>
              <w:t>消防局</w:t>
            </w:r>
          </w:p>
          <w:p w:rsidR="00E043B9" w:rsidRPr="00FF222E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FF222E">
              <w:rPr>
                <w:rFonts w:ascii="標楷體" w:eastAsia="標楷體" w:hAnsi="標楷體" w:cs="Times New Roman" w:hint="eastAsia"/>
                <w:bCs/>
                <w:kern w:val="2"/>
              </w:rPr>
              <w:t>協力團隊</w:t>
            </w:r>
          </w:p>
          <w:p w:rsidR="00E043B9" w:rsidRPr="00FF222E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FF222E">
              <w:rPr>
                <w:rFonts w:ascii="標楷體" w:eastAsia="標楷體" w:hAnsi="標楷體" w:cs="Times New Roman" w:hint="eastAsia"/>
                <w:bCs/>
                <w:kern w:val="2"/>
              </w:rPr>
              <w:t>各區公所</w:t>
            </w:r>
          </w:p>
        </w:tc>
        <w:tc>
          <w:tcPr>
            <w:tcW w:w="2410" w:type="dxa"/>
            <w:vAlign w:val="center"/>
          </w:tcPr>
          <w:p w:rsidR="00E043B9" w:rsidRPr="00162BFB" w:rsidRDefault="00C371B4" w:rsidP="00C371B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371B4">
              <w:rPr>
                <w:rFonts w:ascii="標楷體" w:eastAsia="標楷體" w:hAnsi="標楷體" w:hint="eastAsia"/>
                <w:bCs/>
                <w:szCs w:val="24"/>
              </w:rPr>
              <w:t>8/12召開</w:t>
            </w:r>
            <w:proofErr w:type="gramStart"/>
            <w:r w:rsidRPr="00C371B4">
              <w:rPr>
                <w:rFonts w:ascii="標楷體" w:eastAsia="標楷體" w:hAnsi="標楷體" w:hint="eastAsia"/>
                <w:bCs/>
                <w:szCs w:val="24"/>
              </w:rPr>
              <w:t>研</w:t>
            </w:r>
            <w:proofErr w:type="gramEnd"/>
            <w:r w:rsidRPr="00C371B4">
              <w:rPr>
                <w:rFonts w:ascii="標楷體" w:eastAsia="標楷體" w:hAnsi="標楷體" w:hint="eastAsia"/>
                <w:bCs/>
                <w:szCs w:val="24"/>
              </w:rPr>
              <w:t>商會議(本次審核八里、三重、中和、永和、汐止、坪林、板橋、泰山、貢寮及五股等10區)，已提供修正意見給上述10區公所</w:t>
            </w:r>
            <w:r w:rsidR="00386573" w:rsidRPr="00162BFB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E043B9" w:rsidRPr="00E043B9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104年</w:t>
            </w:r>
          </w:p>
          <w:p w:rsidR="00E043B9" w:rsidRPr="00E043B9" w:rsidRDefault="00171EE2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</w:t>
            </w:r>
            <w:r w:rsidR="00E043B9"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月</w:t>
            </w:r>
          </w:p>
          <w:p w:rsidR="00E043B9" w:rsidRPr="00E043B9" w:rsidRDefault="00171EE2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31</w:t>
            </w:r>
            <w:r w:rsidR="00E043B9"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日</w:t>
            </w:r>
          </w:p>
        </w:tc>
        <w:tc>
          <w:tcPr>
            <w:tcW w:w="709" w:type="dxa"/>
            <w:vAlign w:val="center"/>
          </w:tcPr>
          <w:p w:rsidR="00E043B9" w:rsidRPr="00E043B9" w:rsidRDefault="00F40227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  <w:tr w:rsidR="00E043B9" w:rsidTr="00C371B4">
        <w:trPr>
          <w:trHeight w:val="20"/>
          <w:jc w:val="center"/>
        </w:trPr>
        <w:tc>
          <w:tcPr>
            <w:tcW w:w="709" w:type="dxa"/>
            <w:vAlign w:val="center"/>
          </w:tcPr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104年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2月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9日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(內部會議)</w:t>
            </w:r>
          </w:p>
        </w:tc>
        <w:tc>
          <w:tcPr>
            <w:tcW w:w="2126" w:type="dxa"/>
            <w:vAlign w:val="center"/>
          </w:tcPr>
          <w:p w:rsidR="00E043B9" w:rsidRPr="00E043B9" w:rsidRDefault="00E043B9" w:rsidP="00E043B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更新民間團體資源清冊。</w:t>
            </w:r>
          </w:p>
        </w:tc>
        <w:tc>
          <w:tcPr>
            <w:tcW w:w="1276" w:type="dxa"/>
            <w:vAlign w:val="center"/>
          </w:tcPr>
          <w:p w:rsidR="00E043B9" w:rsidRPr="00FF222E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FF222E">
              <w:rPr>
                <w:rFonts w:ascii="標楷體" w:eastAsia="標楷體" w:hAnsi="標楷體" w:cs="Times New Roman" w:hint="eastAsia"/>
                <w:bCs/>
                <w:kern w:val="2"/>
              </w:rPr>
              <w:t>消防局</w:t>
            </w:r>
          </w:p>
          <w:p w:rsidR="00E043B9" w:rsidRPr="00FF222E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FF222E">
              <w:rPr>
                <w:rFonts w:ascii="標楷體" w:eastAsia="標楷體" w:hAnsi="標楷體" w:cs="Times New Roman" w:hint="eastAsia"/>
                <w:bCs/>
                <w:kern w:val="2"/>
              </w:rPr>
              <w:t>協力團隊</w:t>
            </w:r>
          </w:p>
        </w:tc>
        <w:tc>
          <w:tcPr>
            <w:tcW w:w="2410" w:type="dxa"/>
            <w:vAlign w:val="center"/>
          </w:tcPr>
          <w:p w:rsidR="00E043B9" w:rsidRPr="00162BFB" w:rsidRDefault="00C371B4" w:rsidP="00C371B4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C371B4">
              <w:rPr>
                <w:rFonts w:ascii="標楷體" w:eastAsia="標楷體" w:hAnsi="標楷體" w:hint="eastAsia"/>
              </w:rPr>
              <w:t>有關民間防救災能量報告業已</w:t>
            </w:r>
            <w:proofErr w:type="gramStart"/>
            <w:r w:rsidRPr="00C371B4">
              <w:rPr>
                <w:rFonts w:ascii="標楷體" w:eastAsia="標楷體" w:hAnsi="標楷體" w:hint="eastAsia"/>
              </w:rPr>
              <w:t>奉核簽准</w:t>
            </w:r>
            <w:proofErr w:type="gramEnd"/>
            <w:r w:rsidRPr="00C371B4">
              <w:rPr>
                <w:rFonts w:ascii="標楷體" w:eastAsia="標楷體" w:hAnsi="標楷體" w:hint="eastAsia"/>
              </w:rPr>
              <w:t>，本案建議解除列管</w:t>
            </w:r>
            <w:r w:rsidR="00162BFB" w:rsidRPr="00162BFB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992" w:type="dxa"/>
            <w:vAlign w:val="center"/>
          </w:tcPr>
          <w:p w:rsidR="00E043B9" w:rsidRPr="00171EE2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171EE2">
              <w:rPr>
                <w:rFonts w:ascii="標楷體" w:eastAsia="標楷體" w:hAnsi="標楷體" w:cs="Times New Roman" w:hint="eastAsia"/>
                <w:bCs/>
                <w:kern w:val="2"/>
              </w:rPr>
              <w:t>104年</w:t>
            </w:r>
          </w:p>
          <w:p w:rsidR="00E043B9" w:rsidRPr="00171EE2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171EE2">
              <w:rPr>
                <w:rFonts w:ascii="標楷體" w:eastAsia="標楷體" w:hAnsi="標楷體" w:cs="Times New Roman" w:hint="eastAsia"/>
                <w:bCs/>
                <w:kern w:val="2"/>
              </w:rPr>
              <w:t>6月</w:t>
            </w:r>
          </w:p>
          <w:p w:rsidR="00E043B9" w:rsidRPr="00171EE2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171EE2">
              <w:rPr>
                <w:rFonts w:ascii="標楷體" w:eastAsia="標楷體" w:hAnsi="標楷體" w:cs="Times New Roman" w:hint="eastAsia"/>
                <w:bCs/>
                <w:kern w:val="2"/>
              </w:rPr>
              <w:t>30日</w:t>
            </w:r>
          </w:p>
        </w:tc>
        <w:tc>
          <w:tcPr>
            <w:tcW w:w="709" w:type="dxa"/>
            <w:vAlign w:val="center"/>
          </w:tcPr>
          <w:p w:rsidR="00E043B9" w:rsidRPr="00E043B9" w:rsidRDefault="00C371B4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解除列管</w:t>
            </w:r>
          </w:p>
        </w:tc>
      </w:tr>
      <w:tr w:rsidR="00E043B9" w:rsidTr="00C371B4">
        <w:trPr>
          <w:trHeight w:val="20"/>
          <w:jc w:val="center"/>
        </w:trPr>
        <w:tc>
          <w:tcPr>
            <w:tcW w:w="709" w:type="dxa"/>
            <w:vAlign w:val="center"/>
          </w:tcPr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lastRenderedPageBreak/>
              <w:t>40</w:t>
            </w:r>
          </w:p>
        </w:tc>
        <w:tc>
          <w:tcPr>
            <w:tcW w:w="851" w:type="dxa"/>
            <w:vAlign w:val="center"/>
          </w:tcPr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104年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2月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9日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(內部會議)</w:t>
            </w:r>
          </w:p>
        </w:tc>
        <w:tc>
          <w:tcPr>
            <w:tcW w:w="2126" w:type="dxa"/>
            <w:vAlign w:val="center"/>
          </w:tcPr>
          <w:p w:rsidR="00E043B9" w:rsidRPr="00171EE2" w:rsidRDefault="00E043B9" w:rsidP="00E043B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71EE2">
              <w:rPr>
                <w:rFonts w:ascii="標楷體" w:eastAsia="標楷體" w:hAnsi="標楷體" w:hint="eastAsia"/>
                <w:szCs w:val="24"/>
              </w:rPr>
              <w:t>辦理區級防救災兵棋推演。</w:t>
            </w:r>
          </w:p>
        </w:tc>
        <w:tc>
          <w:tcPr>
            <w:tcW w:w="1276" w:type="dxa"/>
            <w:vAlign w:val="center"/>
          </w:tcPr>
          <w:p w:rsidR="00E043B9" w:rsidRPr="00171EE2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171EE2">
              <w:rPr>
                <w:rFonts w:ascii="標楷體" w:eastAsia="標楷體" w:hAnsi="標楷體" w:cs="Times New Roman" w:hint="eastAsia"/>
                <w:bCs/>
                <w:kern w:val="2"/>
              </w:rPr>
              <w:t>消防局</w:t>
            </w:r>
          </w:p>
          <w:p w:rsidR="00E043B9" w:rsidRPr="00171EE2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171EE2">
              <w:rPr>
                <w:rFonts w:ascii="標楷體" w:eastAsia="標楷體" w:hAnsi="標楷體" w:cs="Times New Roman" w:hint="eastAsia"/>
                <w:bCs/>
                <w:kern w:val="2"/>
              </w:rPr>
              <w:t>協力團隊</w:t>
            </w:r>
          </w:p>
        </w:tc>
        <w:tc>
          <w:tcPr>
            <w:tcW w:w="2410" w:type="dxa"/>
            <w:vAlign w:val="center"/>
          </w:tcPr>
          <w:p w:rsidR="00C371B4" w:rsidRPr="00C371B4" w:rsidRDefault="00C371B4" w:rsidP="00C371B4">
            <w:pPr>
              <w:pStyle w:val="Web"/>
              <w:numPr>
                <w:ilvl w:val="0"/>
                <w:numId w:val="5"/>
              </w:numPr>
              <w:adjustRightInd w:val="0"/>
              <w:snapToGrid w:val="0"/>
              <w:spacing w:before="0" w:beforeAutospacing="0" w:after="0" w:afterAutospacing="0"/>
              <w:ind w:left="276" w:hanging="276"/>
              <w:rPr>
                <w:rFonts w:ascii="標楷體" w:eastAsia="標楷體" w:hAnsi="標楷體" w:hint="eastAsia"/>
              </w:rPr>
            </w:pPr>
            <w:r w:rsidRPr="00C371B4">
              <w:rPr>
                <w:rFonts w:ascii="標楷體" w:eastAsia="標楷體" w:hAnsi="標楷體" w:hint="eastAsia"/>
              </w:rPr>
              <w:t>本年度區級防救災兵棋推演預計辦理10場次，區公所辦理前，市府團隊將實地至區公所與公所各課室討論推演內容與腳本，截至8月已辦理7場次。</w:t>
            </w:r>
          </w:p>
          <w:p w:rsidR="00E043B9" w:rsidRPr="00162BFB" w:rsidRDefault="00C371B4" w:rsidP="00C371B4">
            <w:pPr>
              <w:pStyle w:val="Web"/>
              <w:numPr>
                <w:ilvl w:val="0"/>
                <w:numId w:val="5"/>
              </w:numPr>
              <w:adjustRightInd w:val="0"/>
              <w:snapToGrid w:val="0"/>
              <w:spacing w:before="0" w:beforeAutospacing="0" w:after="0" w:afterAutospacing="0"/>
              <w:ind w:left="276" w:hanging="276"/>
              <w:rPr>
                <w:rFonts w:ascii="標楷體" w:eastAsia="標楷體" w:hAnsi="標楷體"/>
              </w:rPr>
            </w:pPr>
            <w:r w:rsidRPr="00C371B4">
              <w:rPr>
                <w:rFonts w:ascii="標楷體" w:eastAsia="標楷體" w:hAnsi="標楷體" w:hint="eastAsia"/>
              </w:rPr>
              <w:t>林口區將於8月28日辦理兵棋推演</w:t>
            </w:r>
            <w:r w:rsidR="00386573" w:rsidRPr="00162BFB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992" w:type="dxa"/>
            <w:vAlign w:val="center"/>
          </w:tcPr>
          <w:p w:rsidR="00E043B9" w:rsidRPr="00171EE2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171EE2">
              <w:rPr>
                <w:rFonts w:ascii="標楷體" w:eastAsia="標楷體" w:hAnsi="標楷體" w:cs="Times New Roman" w:hint="eastAsia"/>
                <w:bCs/>
                <w:kern w:val="2"/>
              </w:rPr>
              <w:t>104年</w:t>
            </w:r>
          </w:p>
          <w:p w:rsidR="00E043B9" w:rsidRPr="00171EE2" w:rsidRDefault="00171EE2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171EE2">
              <w:rPr>
                <w:rFonts w:ascii="標楷體" w:eastAsia="標楷體" w:hAnsi="標楷體" w:cs="Times New Roman" w:hint="eastAsia"/>
                <w:bCs/>
                <w:kern w:val="2"/>
              </w:rPr>
              <w:t>11</w:t>
            </w:r>
            <w:r w:rsidR="00E043B9" w:rsidRPr="00171EE2">
              <w:rPr>
                <w:rFonts w:ascii="標楷體" w:eastAsia="標楷體" w:hAnsi="標楷體" w:cs="Times New Roman" w:hint="eastAsia"/>
                <w:bCs/>
                <w:kern w:val="2"/>
              </w:rPr>
              <w:t>月</w:t>
            </w:r>
          </w:p>
          <w:p w:rsidR="00E043B9" w:rsidRPr="00171EE2" w:rsidRDefault="00171EE2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171EE2">
              <w:rPr>
                <w:rFonts w:ascii="標楷體" w:eastAsia="標楷體" w:hAnsi="標楷體" w:cs="Times New Roman" w:hint="eastAsia"/>
                <w:bCs/>
                <w:kern w:val="2"/>
              </w:rPr>
              <w:t>30</w:t>
            </w:r>
            <w:r w:rsidR="00E043B9" w:rsidRPr="00171EE2">
              <w:rPr>
                <w:rFonts w:ascii="標楷體" w:eastAsia="標楷體" w:hAnsi="標楷體" w:cs="Times New Roman" w:hint="eastAsia"/>
                <w:bCs/>
                <w:kern w:val="2"/>
              </w:rPr>
              <w:t>日</w:t>
            </w:r>
          </w:p>
        </w:tc>
        <w:tc>
          <w:tcPr>
            <w:tcW w:w="709" w:type="dxa"/>
            <w:vAlign w:val="center"/>
          </w:tcPr>
          <w:p w:rsidR="00E043B9" w:rsidRPr="00E043B9" w:rsidRDefault="00F40227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  <w:tr w:rsidR="00E043B9" w:rsidTr="00C371B4">
        <w:trPr>
          <w:trHeight w:val="20"/>
          <w:jc w:val="center"/>
        </w:trPr>
        <w:tc>
          <w:tcPr>
            <w:tcW w:w="709" w:type="dxa"/>
            <w:vAlign w:val="center"/>
          </w:tcPr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851" w:type="dxa"/>
            <w:vAlign w:val="center"/>
          </w:tcPr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104年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2月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9日</w:t>
            </w:r>
          </w:p>
          <w:p w:rsidR="00E043B9" w:rsidRPr="00E043B9" w:rsidRDefault="00E043B9" w:rsidP="00E043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43B9">
              <w:rPr>
                <w:rFonts w:ascii="標楷體" w:eastAsia="標楷體" w:hAnsi="標楷體" w:hint="eastAsia"/>
                <w:szCs w:val="24"/>
              </w:rPr>
              <w:t>(內部會議)</w:t>
            </w:r>
          </w:p>
        </w:tc>
        <w:tc>
          <w:tcPr>
            <w:tcW w:w="2126" w:type="dxa"/>
            <w:vAlign w:val="center"/>
          </w:tcPr>
          <w:p w:rsidR="00E043B9" w:rsidRPr="00E043B9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bCs/>
              </w:rPr>
            </w:pPr>
            <w:r w:rsidRPr="00E043B9">
              <w:rPr>
                <w:rFonts w:ascii="標楷體" w:eastAsia="標楷體" w:hAnsi="標楷體" w:hint="eastAsia"/>
              </w:rPr>
              <w:t>檢討並增訂各類災害標準作業程序。</w:t>
            </w:r>
          </w:p>
        </w:tc>
        <w:tc>
          <w:tcPr>
            <w:tcW w:w="1276" w:type="dxa"/>
            <w:vAlign w:val="center"/>
          </w:tcPr>
          <w:p w:rsidR="00E043B9" w:rsidRPr="00773329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773329">
              <w:rPr>
                <w:rFonts w:ascii="標楷體" w:eastAsia="標楷體" w:hAnsi="標楷體" w:cs="Times New Roman" w:hint="eastAsia"/>
                <w:bCs/>
                <w:kern w:val="2"/>
              </w:rPr>
              <w:t>消防局</w:t>
            </w:r>
          </w:p>
          <w:p w:rsidR="00E043B9" w:rsidRPr="00773329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773329">
              <w:rPr>
                <w:rFonts w:ascii="標楷體" w:eastAsia="標楷體" w:hAnsi="標楷體" w:cs="Times New Roman" w:hint="eastAsia"/>
                <w:bCs/>
                <w:kern w:val="2"/>
              </w:rPr>
              <w:t>協力團隊</w:t>
            </w:r>
          </w:p>
        </w:tc>
        <w:tc>
          <w:tcPr>
            <w:tcW w:w="2410" w:type="dxa"/>
            <w:vAlign w:val="center"/>
          </w:tcPr>
          <w:p w:rsidR="00C371B4" w:rsidRPr="00C371B4" w:rsidRDefault="00C371B4" w:rsidP="00C371B4">
            <w:pPr>
              <w:pStyle w:val="Web"/>
              <w:numPr>
                <w:ilvl w:val="0"/>
                <w:numId w:val="10"/>
              </w:numPr>
              <w:tabs>
                <w:tab w:val="clear" w:pos="720"/>
                <w:tab w:val="num" w:pos="276"/>
              </w:tabs>
              <w:adjustRightInd w:val="0"/>
              <w:snapToGrid w:val="0"/>
              <w:spacing w:before="0" w:beforeAutospacing="0" w:after="0" w:afterAutospacing="0"/>
              <w:ind w:left="276" w:hanging="284"/>
              <w:rPr>
                <w:rFonts w:ascii="標楷體" w:eastAsia="標楷體" w:hAnsi="標楷體" w:hint="eastAsia"/>
                <w:bCs/>
              </w:rPr>
            </w:pPr>
            <w:r w:rsidRPr="00C371B4">
              <w:rPr>
                <w:rFonts w:ascii="標楷體" w:eastAsia="標楷體" w:hAnsi="標楷體" w:hint="eastAsia"/>
                <w:bCs/>
              </w:rPr>
              <w:t>區公所現行使用17項防救災標準作業程序。</w:t>
            </w:r>
          </w:p>
          <w:p w:rsidR="00E043B9" w:rsidRPr="00162BFB" w:rsidRDefault="00C371B4" w:rsidP="00C371B4">
            <w:pPr>
              <w:pStyle w:val="Web"/>
              <w:numPr>
                <w:ilvl w:val="0"/>
                <w:numId w:val="10"/>
              </w:numPr>
              <w:tabs>
                <w:tab w:val="clear" w:pos="720"/>
                <w:tab w:val="num" w:pos="276"/>
              </w:tabs>
              <w:adjustRightInd w:val="0"/>
              <w:snapToGrid w:val="0"/>
              <w:spacing w:before="0" w:beforeAutospacing="0" w:after="0" w:afterAutospacing="0"/>
              <w:ind w:left="276" w:hanging="284"/>
              <w:rPr>
                <w:rFonts w:ascii="標楷體" w:eastAsia="標楷體" w:hAnsi="標楷體"/>
                <w:bCs/>
              </w:rPr>
            </w:pPr>
            <w:r w:rsidRPr="00C371B4">
              <w:rPr>
                <w:rFonts w:ascii="標楷體" w:eastAsia="標楷體" w:hAnsi="標楷體" w:hint="eastAsia"/>
                <w:bCs/>
              </w:rPr>
              <w:t>另本年度規劃新增之8項防救災標準作業程序，目前已完成4項防救災標準作業程序初稿，預計8/26召開內部</w:t>
            </w:r>
            <w:proofErr w:type="gramStart"/>
            <w:r w:rsidRPr="00C371B4">
              <w:rPr>
                <w:rFonts w:ascii="標楷體" w:eastAsia="標楷體" w:hAnsi="標楷體" w:hint="eastAsia"/>
                <w:bCs/>
              </w:rPr>
              <w:t>研</w:t>
            </w:r>
            <w:proofErr w:type="gramEnd"/>
            <w:r w:rsidRPr="00C371B4">
              <w:rPr>
                <w:rFonts w:ascii="標楷體" w:eastAsia="標楷體" w:hAnsi="標楷體" w:hint="eastAsia"/>
                <w:bCs/>
              </w:rPr>
              <w:t>商會議</w:t>
            </w:r>
            <w:r w:rsidR="00386573" w:rsidRPr="00162BFB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992" w:type="dxa"/>
            <w:vAlign w:val="center"/>
          </w:tcPr>
          <w:p w:rsidR="00E043B9" w:rsidRPr="00E043B9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104年</w:t>
            </w:r>
          </w:p>
          <w:p w:rsidR="00E043B9" w:rsidRPr="00E043B9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10月</w:t>
            </w:r>
          </w:p>
          <w:p w:rsidR="00E043B9" w:rsidRPr="00E043B9" w:rsidRDefault="00E043B9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 w:rsidRPr="00E043B9"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31日</w:t>
            </w:r>
          </w:p>
        </w:tc>
        <w:tc>
          <w:tcPr>
            <w:tcW w:w="709" w:type="dxa"/>
            <w:vAlign w:val="center"/>
          </w:tcPr>
          <w:p w:rsidR="00E043B9" w:rsidRPr="00E043B9" w:rsidRDefault="00F40227" w:rsidP="00E043B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</w:p>
        </w:tc>
      </w:tr>
      <w:tr w:rsidR="00E45039" w:rsidTr="00C371B4">
        <w:trPr>
          <w:trHeight w:val="20"/>
          <w:jc w:val="center"/>
        </w:trPr>
        <w:tc>
          <w:tcPr>
            <w:tcW w:w="709" w:type="dxa"/>
            <w:vAlign w:val="center"/>
          </w:tcPr>
          <w:p w:rsidR="00E45039" w:rsidRPr="00E043B9" w:rsidRDefault="00E45039" w:rsidP="00D25B9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E45039" w:rsidRDefault="00E45039" w:rsidP="00D25B9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104年</w:t>
            </w:r>
          </w:p>
          <w:p w:rsidR="00E45039" w:rsidRDefault="00E45039" w:rsidP="00D25B9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7月</w:t>
            </w:r>
          </w:p>
          <w:p w:rsidR="00E45039" w:rsidRPr="00E043B9" w:rsidRDefault="00E45039" w:rsidP="00D25B9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27日</w:t>
            </w:r>
          </w:p>
        </w:tc>
        <w:tc>
          <w:tcPr>
            <w:tcW w:w="2126" w:type="dxa"/>
            <w:vAlign w:val="center"/>
          </w:tcPr>
          <w:p w:rsidR="00E45039" w:rsidRPr="008F676A" w:rsidRDefault="00E45039" w:rsidP="00D25B9F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8F676A">
              <w:rPr>
                <w:rFonts w:ascii="標楷體" w:eastAsia="標楷體" w:hAnsi="標楷體" w:hint="eastAsia"/>
              </w:rPr>
              <w:t>檢討修正既有之「新北市政府辦理防救災資源資料庫管理執行計畫」</w:t>
            </w:r>
            <w:r w:rsidR="00DA239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6" w:type="dxa"/>
            <w:vAlign w:val="center"/>
          </w:tcPr>
          <w:p w:rsidR="00E45039" w:rsidRPr="00773329" w:rsidRDefault="00E45039" w:rsidP="00D25B9F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773329">
              <w:rPr>
                <w:rFonts w:ascii="標楷體" w:eastAsia="標楷體" w:hAnsi="標楷體" w:cs="Times New Roman" w:hint="eastAsia"/>
                <w:bCs/>
                <w:kern w:val="2"/>
              </w:rPr>
              <w:t>消防局</w:t>
            </w:r>
          </w:p>
        </w:tc>
        <w:tc>
          <w:tcPr>
            <w:tcW w:w="2410" w:type="dxa"/>
            <w:vAlign w:val="center"/>
          </w:tcPr>
          <w:p w:rsidR="00C371B4" w:rsidRDefault="00C371B4" w:rsidP="00C371B4">
            <w:pPr>
              <w:pStyle w:val="Web"/>
              <w:numPr>
                <w:ilvl w:val="0"/>
                <w:numId w:val="12"/>
              </w:numPr>
              <w:adjustRightInd w:val="0"/>
              <w:snapToGrid w:val="0"/>
              <w:spacing w:before="0" w:beforeAutospacing="0" w:after="0" w:afterAutospacing="0"/>
              <w:ind w:left="276" w:hanging="276"/>
              <w:rPr>
                <w:rFonts w:ascii="標楷體" w:eastAsia="標楷體" w:hAnsi="標楷體" w:hint="eastAsia"/>
                <w:bCs/>
                <w:kern w:val="2"/>
              </w:rPr>
            </w:pPr>
            <w:r w:rsidRPr="00C371B4">
              <w:rPr>
                <w:rFonts w:ascii="標楷體" w:eastAsia="標楷體" w:hAnsi="標楷體" w:hint="eastAsia"/>
                <w:bCs/>
                <w:kern w:val="2"/>
              </w:rPr>
              <w:t>因內政部資料庫管理計畫部分內容需再與消</w:t>
            </w:r>
            <w:proofErr w:type="gramStart"/>
            <w:r w:rsidRPr="00C371B4">
              <w:rPr>
                <w:rFonts w:ascii="標楷體" w:eastAsia="標楷體" w:hAnsi="標楷體" w:hint="eastAsia"/>
                <w:bCs/>
                <w:kern w:val="2"/>
              </w:rPr>
              <w:t>防署</w:t>
            </w:r>
            <w:proofErr w:type="gramEnd"/>
            <w:r w:rsidRPr="00C371B4">
              <w:rPr>
                <w:rFonts w:ascii="標楷體" w:eastAsia="標楷體" w:hAnsi="標楷體" w:hint="eastAsia"/>
                <w:bCs/>
                <w:kern w:val="2"/>
              </w:rPr>
              <w:t>討論，訂於8月28日至消防署商討，</w:t>
            </w:r>
            <w:proofErr w:type="gramStart"/>
            <w:r w:rsidRPr="00C371B4">
              <w:rPr>
                <w:rFonts w:ascii="標楷體" w:eastAsia="標楷體" w:hAnsi="標楷體" w:hint="eastAsia"/>
                <w:bCs/>
                <w:kern w:val="2"/>
              </w:rPr>
              <w:t>俟</w:t>
            </w:r>
            <w:proofErr w:type="gramEnd"/>
            <w:r w:rsidRPr="00C371B4">
              <w:rPr>
                <w:rFonts w:ascii="標楷體" w:eastAsia="標楷體" w:hAnsi="標楷體" w:hint="eastAsia"/>
                <w:bCs/>
                <w:kern w:val="2"/>
              </w:rPr>
              <w:t>討論後，再行修正本市資料庫管理計畫。</w:t>
            </w:r>
          </w:p>
          <w:p w:rsidR="00E45039" w:rsidRPr="00C371B4" w:rsidRDefault="00C371B4" w:rsidP="00C371B4">
            <w:pPr>
              <w:pStyle w:val="Web"/>
              <w:numPr>
                <w:ilvl w:val="0"/>
                <w:numId w:val="12"/>
              </w:numPr>
              <w:adjustRightInd w:val="0"/>
              <w:snapToGrid w:val="0"/>
              <w:spacing w:before="0" w:beforeAutospacing="0" w:after="0" w:afterAutospacing="0"/>
              <w:ind w:left="276" w:hanging="276"/>
              <w:rPr>
                <w:rFonts w:ascii="標楷體" w:eastAsia="標楷體" w:hAnsi="標楷體"/>
                <w:bCs/>
                <w:kern w:val="2"/>
              </w:rPr>
            </w:pPr>
            <w:r>
              <w:rPr>
                <w:rFonts w:ascii="標楷體" w:eastAsia="標楷體" w:hAnsi="標楷體" w:hint="eastAsia"/>
                <w:bCs/>
                <w:kern w:val="2"/>
              </w:rPr>
              <w:t>有關本計畫所蒐集之民間能量清冊匯入資料庫一案，部分資料因系統無對應</w:t>
            </w:r>
            <w:r w:rsidRPr="00C371B4">
              <w:rPr>
                <w:rFonts w:ascii="標楷體" w:eastAsia="標楷體" w:hAnsi="標楷體" w:hint="eastAsia"/>
                <w:bCs/>
                <w:kern w:val="2"/>
              </w:rPr>
              <w:t>類別致無法匯入，消防署預計汛期後</w:t>
            </w:r>
            <w:r>
              <w:rPr>
                <w:rFonts w:ascii="標楷體" w:eastAsia="標楷體" w:hAnsi="標楷體" w:hint="eastAsia"/>
                <w:bCs/>
                <w:kern w:val="2"/>
              </w:rPr>
              <w:t>調整資源項目類別</w:t>
            </w:r>
            <w:r w:rsidRPr="00C371B4">
              <w:rPr>
                <w:rFonts w:ascii="標楷體" w:eastAsia="標楷體" w:hAnsi="標楷體" w:hint="eastAsia"/>
                <w:bCs/>
                <w:kern w:val="2"/>
              </w:rPr>
              <w:t>，本府</w:t>
            </w:r>
            <w:r>
              <w:rPr>
                <w:rFonts w:ascii="標楷體" w:eastAsia="標楷體" w:hAnsi="標楷體" w:hint="eastAsia"/>
                <w:bCs/>
                <w:kern w:val="2"/>
              </w:rPr>
              <w:t>屆時</w:t>
            </w:r>
            <w:r w:rsidRPr="00C371B4">
              <w:rPr>
                <w:rFonts w:ascii="標楷體" w:eastAsia="標楷體" w:hAnsi="標楷體" w:hint="eastAsia"/>
                <w:bCs/>
                <w:kern w:val="2"/>
              </w:rPr>
              <w:t>再配合匯入餘下資料</w:t>
            </w:r>
            <w:r>
              <w:rPr>
                <w:rFonts w:ascii="標楷體" w:eastAsia="標楷體" w:hAnsi="標楷體" w:hint="eastAsia"/>
                <w:bCs/>
                <w:kern w:val="2"/>
              </w:rPr>
              <w:t>。</w:t>
            </w:r>
          </w:p>
        </w:tc>
        <w:tc>
          <w:tcPr>
            <w:tcW w:w="992" w:type="dxa"/>
            <w:vAlign w:val="center"/>
          </w:tcPr>
          <w:p w:rsidR="00E45039" w:rsidRDefault="00E45039" w:rsidP="00D25B9F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104年</w:t>
            </w:r>
          </w:p>
          <w:p w:rsidR="00E45039" w:rsidRDefault="00E45039" w:rsidP="00D25B9F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12月</w:t>
            </w:r>
          </w:p>
          <w:p w:rsidR="00E45039" w:rsidRPr="00E043B9" w:rsidRDefault="00E45039" w:rsidP="00D25B9F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kern w:val="2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2"/>
              </w:rPr>
              <w:t>31日</w:t>
            </w:r>
          </w:p>
        </w:tc>
        <w:tc>
          <w:tcPr>
            <w:tcW w:w="709" w:type="dxa"/>
            <w:vAlign w:val="center"/>
          </w:tcPr>
          <w:p w:rsidR="00E45039" w:rsidRPr="00C16CA3" w:rsidRDefault="00C371B4" w:rsidP="00D25B9F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bCs/>
                <w:color w:val="000000" w:themeColor="dark1"/>
                <w:kern w:val="2"/>
              </w:rPr>
            </w:pPr>
            <w:r w:rsidRPr="00C16CA3">
              <w:rPr>
                <w:rFonts w:ascii="標楷體" w:eastAsia="標楷體" w:hAnsi="標楷體" w:cs="Times New Roman" w:hint="eastAsia"/>
                <w:bCs/>
                <w:color w:val="000000" w:themeColor="dark1"/>
                <w:kern w:val="2"/>
              </w:rPr>
              <w:t>持續列管</w:t>
            </w:r>
            <w:bookmarkStart w:id="0" w:name="_GoBack"/>
            <w:bookmarkEnd w:id="0"/>
          </w:p>
        </w:tc>
      </w:tr>
    </w:tbl>
    <w:p w:rsidR="00F07A31" w:rsidRPr="00E90277" w:rsidRDefault="00F07A31" w:rsidP="00673045">
      <w:pPr>
        <w:tabs>
          <w:tab w:val="left" w:pos="6945"/>
        </w:tabs>
        <w:adjustRightInd w:val="0"/>
        <w:snapToGrid w:val="0"/>
        <w:spacing w:line="20" w:lineRule="exact"/>
        <w:ind w:firstLineChars="200" w:firstLine="40"/>
        <w:rPr>
          <w:sz w:val="2"/>
          <w:szCs w:val="2"/>
        </w:rPr>
      </w:pPr>
    </w:p>
    <w:sectPr w:rsidR="00F07A31" w:rsidRPr="00E9027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91" w:rsidRDefault="004A2191" w:rsidP="00A502EF">
      <w:r>
        <w:separator/>
      </w:r>
    </w:p>
  </w:endnote>
  <w:endnote w:type="continuationSeparator" w:id="0">
    <w:p w:rsidR="004A2191" w:rsidRDefault="004A2191" w:rsidP="00A5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034688"/>
      <w:docPartObj>
        <w:docPartGallery w:val="Page Numbers (Bottom of Page)"/>
        <w:docPartUnique/>
      </w:docPartObj>
    </w:sdtPr>
    <w:sdtEndPr/>
    <w:sdtContent>
      <w:p w:rsidR="00AF7848" w:rsidRDefault="00AF78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1B4" w:rsidRPr="00C371B4">
          <w:rPr>
            <w:noProof/>
            <w:lang w:val="zh-TW"/>
          </w:rPr>
          <w:t>2</w:t>
        </w:r>
        <w:r>
          <w:fldChar w:fldCharType="end"/>
        </w:r>
      </w:p>
    </w:sdtContent>
  </w:sdt>
  <w:p w:rsidR="00AF7848" w:rsidRDefault="00AF78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91" w:rsidRDefault="004A2191" w:rsidP="00A502EF">
      <w:r>
        <w:separator/>
      </w:r>
    </w:p>
  </w:footnote>
  <w:footnote w:type="continuationSeparator" w:id="0">
    <w:p w:rsidR="004A2191" w:rsidRDefault="004A2191" w:rsidP="00A5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BB4"/>
    <w:multiLevelType w:val="hybridMultilevel"/>
    <w:tmpl w:val="17F68922"/>
    <w:lvl w:ilvl="0" w:tplc="BB9E4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3F2814"/>
    <w:multiLevelType w:val="hybridMultilevel"/>
    <w:tmpl w:val="61D23A7E"/>
    <w:lvl w:ilvl="0" w:tplc="8152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9C64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E5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CB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E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285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36D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6D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0B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62A1B"/>
    <w:multiLevelType w:val="hybridMultilevel"/>
    <w:tmpl w:val="166A2760"/>
    <w:lvl w:ilvl="0" w:tplc="F86E4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061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89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1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070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ED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409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C0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A29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B4ED8"/>
    <w:multiLevelType w:val="hybridMultilevel"/>
    <w:tmpl w:val="0EECC266"/>
    <w:lvl w:ilvl="0" w:tplc="42866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879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08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8C5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8E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E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40B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A13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E0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73650"/>
    <w:multiLevelType w:val="hybridMultilevel"/>
    <w:tmpl w:val="A90E0F1E"/>
    <w:lvl w:ilvl="0" w:tplc="68A64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6EF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E7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32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0D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E0F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84F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A6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86A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5486F"/>
    <w:multiLevelType w:val="hybridMultilevel"/>
    <w:tmpl w:val="FE084046"/>
    <w:lvl w:ilvl="0" w:tplc="43103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C6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6292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86F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E2F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22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A1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6DB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620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26EC2"/>
    <w:multiLevelType w:val="hybridMultilevel"/>
    <w:tmpl w:val="CB6C9B48"/>
    <w:lvl w:ilvl="0" w:tplc="A760B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A8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38D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CA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64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F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6C2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64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ED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85CAC"/>
    <w:multiLevelType w:val="hybridMultilevel"/>
    <w:tmpl w:val="B274821E"/>
    <w:lvl w:ilvl="0" w:tplc="3D763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A724D3"/>
    <w:multiLevelType w:val="hybridMultilevel"/>
    <w:tmpl w:val="A210CA5E"/>
    <w:lvl w:ilvl="0" w:tplc="8966B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8234F4"/>
    <w:multiLevelType w:val="hybridMultilevel"/>
    <w:tmpl w:val="88C20128"/>
    <w:lvl w:ilvl="0" w:tplc="A1000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20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A6A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D85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C2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EF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062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62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89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21B99"/>
    <w:multiLevelType w:val="hybridMultilevel"/>
    <w:tmpl w:val="756C24A4"/>
    <w:lvl w:ilvl="0" w:tplc="0A187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0466EC"/>
    <w:multiLevelType w:val="hybridMultilevel"/>
    <w:tmpl w:val="2C7615C2"/>
    <w:lvl w:ilvl="0" w:tplc="28164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E7"/>
    <w:rsid w:val="00015D36"/>
    <w:rsid w:val="00083191"/>
    <w:rsid w:val="0008448F"/>
    <w:rsid w:val="00092D35"/>
    <w:rsid w:val="000A7FD5"/>
    <w:rsid w:val="000C521E"/>
    <w:rsid w:val="000E6482"/>
    <w:rsid w:val="001163D5"/>
    <w:rsid w:val="0014447C"/>
    <w:rsid w:val="001510E5"/>
    <w:rsid w:val="00162BFB"/>
    <w:rsid w:val="00170A41"/>
    <w:rsid w:val="00171EE2"/>
    <w:rsid w:val="001756BB"/>
    <w:rsid w:val="001958CD"/>
    <w:rsid w:val="00195BE5"/>
    <w:rsid w:val="001A52E4"/>
    <w:rsid w:val="001D1082"/>
    <w:rsid w:val="001F64F3"/>
    <w:rsid w:val="00251D3F"/>
    <w:rsid w:val="002530C2"/>
    <w:rsid w:val="00260D68"/>
    <w:rsid w:val="002640B5"/>
    <w:rsid w:val="0027433F"/>
    <w:rsid w:val="002F7254"/>
    <w:rsid w:val="00304AF3"/>
    <w:rsid w:val="00306820"/>
    <w:rsid w:val="0033339C"/>
    <w:rsid w:val="00342381"/>
    <w:rsid w:val="003724A1"/>
    <w:rsid w:val="003750E2"/>
    <w:rsid w:val="003771A5"/>
    <w:rsid w:val="00386573"/>
    <w:rsid w:val="003E79D5"/>
    <w:rsid w:val="003F6A5F"/>
    <w:rsid w:val="00407A32"/>
    <w:rsid w:val="00420D28"/>
    <w:rsid w:val="004344AD"/>
    <w:rsid w:val="00455E93"/>
    <w:rsid w:val="0048319C"/>
    <w:rsid w:val="0048376E"/>
    <w:rsid w:val="004A2191"/>
    <w:rsid w:val="004B4605"/>
    <w:rsid w:val="004B74C1"/>
    <w:rsid w:val="004C5073"/>
    <w:rsid w:val="004C54C9"/>
    <w:rsid w:val="004E4CCF"/>
    <w:rsid w:val="00504938"/>
    <w:rsid w:val="00520344"/>
    <w:rsid w:val="00535525"/>
    <w:rsid w:val="00577511"/>
    <w:rsid w:val="00594B48"/>
    <w:rsid w:val="00595605"/>
    <w:rsid w:val="00597E64"/>
    <w:rsid w:val="005C15EB"/>
    <w:rsid w:val="005C5BC4"/>
    <w:rsid w:val="005C5F9F"/>
    <w:rsid w:val="005D138F"/>
    <w:rsid w:val="005D5872"/>
    <w:rsid w:val="005E1B44"/>
    <w:rsid w:val="0062103E"/>
    <w:rsid w:val="00647361"/>
    <w:rsid w:val="00651231"/>
    <w:rsid w:val="00654025"/>
    <w:rsid w:val="00673045"/>
    <w:rsid w:val="006748FA"/>
    <w:rsid w:val="0067789B"/>
    <w:rsid w:val="006A5618"/>
    <w:rsid w:val="006D13CC"/>
    <w:rsid w:val="006E0E12"/>
    <w:rsid w:val="006E2176"/>
    <w:rsid w:val="006E3BE7"/>
    <w:rsid w:val="006F3FA9"/>
    <w:rsid w:val="00714180"/>
    <w:rsid w:val="00727194"/>
    <w:rsid w:val="00747955"/>
    <w:rsid w:val="00773329"/>
    <w:rsid w:val="00776660"/>
    <w:rsid w:val="00796AC4"/>
    <w:rsid w:val="00796F34"/>
    <w:rsid w:val="007F77DD"/>
    <w:rsid w:val="00811443"/>
    <w:rsid w:val="00826177"/>
    <w:rsid w:val="008402A6"/>
    <w:rsid w:val="008433DE"/>
    <w:rsid w:val="008559F2"/>
    <w:rsid w:val="008601F2"/>
    <w:rsid w:val="00873F06"/>
    <w:rsid w:val="00877D52"/>
    <w:rsid w:val="00886B0C"/>
    <w:rsid w:val="008C1E34"/>
    <w:rsid w:val="0091057E"/>
    <w:rsid w:val="0091217D"/>
    <w:rsid w:val="00917DB1"/>
    <w:rsid w:val="0092150E"/>
    <w:rsid w:val="00923177"/>
    <w:rsid w:val="00927FFD"/>
    <w:rsid w:val="0094445F"/>
    <w:rsid w:val="009472CD"/>
    <w:rsid w:val="00976464"/>
    <w:rsid w:val="009A708F"/>
    <w:rsid w:val="009B5E76"/>
    <w:rsid w:val="009F2376"/>
    <w:rsid w:val="00A06261"/>
    <w:rsid w:val="00A502EF"/>
    <w:rsid w:val="00A52EC8"/>
    <w:rsid w:val="00A66932"/>
    <w:rsid w:val="00A71AEA"/>
    <w:rsid w:val="00A762FD"/>
    <w:rsid w:val="00AB64DD"/>
    <w:rsid w:val="00AC5941"/>
    <w:rsid w:val="00AD6712"/>
    <w:rsid w:val="00AF7848"/>
    <w:rsid w:val="00B00213"/>
    <w:rsid w:val="00B04FFE"/>
    <w:rsid w:val="00B91602"/>
    <w:rsid w:val="00B95AC1"/>
    <w:rsid w:val="00BB2E9B"/>
    <w:rsid w:val="00BC719D"/>
    <w:rsid w:val="00C16CA3"/>
    <w:rsid w:val="00C31811"/>
    <w:rsid w:val="00C34957"/>
    <w:rsid w:val="00C371B4"/>
    <w:rsid w:val="00C4300D"/>
    <w:rsid w:val="00C53DBA"/>
    <w:rsid w:val="00C670EE"/>
    <w:rsid w:val="00C72E16"/>
    <w:rsid w:val="00CA2890"/>
    <w:rsid w:val="00CC7734"/>
    <w:rsid w:val="00CF4505"/>
    <w:rsid w:val="00D0420E"/>
    <w:rsid w:val="00D16367"/>
    <w:rsid w:val="00D41D82"/>
    <w:rsid w:val="00D47CCF"/>
    <w:rsid w:val="00D53FF6"/>
    <w:rsid w:val="00DA07A5"/>
    <w:rsid w:val="00DA239E"/>
    <w:rsid w:val="00DB15AE"/>
    <w:rsid w:val="00E00B8D"/>
    <w:rsid w:val="00E043B9"/>
    <w:rsid w:val="00E146D0"/>
    <w:rsid w:val="00E174FF"/>
    <w:rsid w:val="00E41EB0"/>
    <w:rsid w:val="00E45039"/>
    <w:rsid w:val="00E54E07"/>
    <w:rsid w:val="00E66FE4"/>
    <w:rsid w:val="00E76CDF"/>
    <w:rsid w:val="00E90277"/>
    <w:rsid w:val="00E91041"/>
    <w:rsid w:val="00EA1F7D"/>
    <w:rsid w:val="00EB022E"/>
    <w:rsid w:val="00EF7591"/>
    <w:rsid w:val="00F03030"/>
    <w:rsid w:val="00F05BDA"/>
    <w:rsid w:val="00F065F8"/>
    <w:rsid w:val="00F07A31"/>
    <w:rsid w:val="00F13107"/>
    <w:rsid w:val="00F27E8C"/>
    <w:rsid w:val="00F30394"/>
    <w:rsid w:val="00F40227"/>
    <w:rsid w:val="00F40DE7"/>
    <w:rsid w:val="00F473DC"/>
    <w:rsid w:val="00F617AB"/>
    <w:rsid w:val="00FA36F0"/>
    <w:rsid w:val="00FA4420"/>
    <w:rsid w:val="00FC2A75"/>
    <w:rsid w:val="00FD3779"/>
    <w:rsid w:val="00FD4349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2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2EF"/>
    <w:rPr>
      <w:sz w:val="20"/>
      <w:szCs w:val="20"/>
    </w:rPr>
  </w:style>
  <w:style w:type="paragraph" w:styleId="a8">
    <w:name w:val="List Paragraph"/>
    <w:basedOn w:val="a"/>
    <w:uiPriority w:val="34"/>
    <w:qFormat/>
    <w:rsid w:val="00A52EC8"/>
    <w:pPr>
      <w:ind w:leftChars="200" w:left="480"/>
    </w:pPr>
  </w:style>
  <w:style w:type="paragraph" w:styleId="Web">
    <w:name w:val="Normal (Web)"/>
    <w:basedOn w:val="a"/>
    <w:uiPriority w:val="99"/>
    <w:unhideWhenUsed/>
    <w:rsid w:val="006512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5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59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2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2EF"/>
    <w:rPr>
      <w:sz w:val="20"/>
      <w:szCs w:val="20"/>
    </w:rPr>
  </w:style>
  <w:style w:type="paragraph" w:styleId="a8">
    <w:name w:val="List Paragraph"/>
    <w:basedOn w:val="a"/>
    <w:uiPriority w:val="34"/>
    <w:qFormat/>
    <w:rsid w:val="00A52EC8"/>
    <w:pPr>
      <w:ind w:leftChars="200" w:left="480"/>
    </w:pPr>
  </w:style>
  <w:style w:type="paragraph" w:styleId="Web">
    <w:name w:val="Normal (Web)"/>
    <w:basedOn w:val="a"/>
    <w:uiPriority w:val="99"/>
    <w:unhideWhenUsed/>
    <w:rsid w:val="006512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5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59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3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0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4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81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9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6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9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22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8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179</Words>
  <Characters>1026</Characters>
  <Application>Microsoft Office Word</Application>
  <DocSecurity>0</DocSecurity>
  <Lines>8</Lines>
  <Paragraphs>2</Paragraphs>
  <ScaleCrop>false</ScaleCrop>
  <Company>ntpc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江明翰</cp:lastModifiedBy>
  <cp:revision>95</cp:revision>
  <cp:lastPrinted>2014-11-07T00:37:00Z</cp:lastPrinted>
  <dcterms:created xsi:type="dcterms:W3CDTF">2014-03-13T00:46:00Z</dcterms:created>
  <dcterms:modified xsi:type="dcterms:W3CDTF">2015-08-28T06:12:00Z</dcterms:modified>
</cp:coreProperties>
</file>